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7E8C" w14:textId="77777777" w:rsidR="008B5B9B" w:rsidRPr="00672B08" w:rsidRDefault="00CF56F1" w:rsidP="000C1AE8">
      <w:pPr>
        <w:spacing w:after="0" w:afterAutospacing="0"/>
        <w:jc w:val="center"/>
        <w:rPr>
          <w:sz w:val="32"/>
          <w:szCs w:val="32"/>
        </w:rPr>
      </w:pPr>
      <w:r w:rsidRPr="00672B08">
        <w:rPr>
          <w:rFonts w:hint="eastAsia"/>
          <w:sz w:val="32"/>
          <w:szCs w:val="32"/>
        </w:rPr>
        <w:t>Journal of Wellness and Health Care</w:t>
      </w:r>
      <w:r w:rsidR="008B5B9B" w:rsidRPr="00672B08">
        <w:rPr>
          <w:rFonts w:hint="eastAsia"/>
          <w:sz w:val="32"/>
          <w:szCs w:val="32"/>
        </w:rPr>
        <w:t>投稿規程</w:t>
      </w:r>
    </w:p>
    <w:p w14:paraId="2E46404E" w14:textId="77777777" w:rsidR="00866DF4" w:rsidRPr="00866DF4" w:rsidRDefault="00866DF4" w:rsidP="00866DF4">
      <w:pPr>
        <w:spacing w:after="0" w:afterAutospacing="0"/>
        <w:jc w:val="left"/>
        <w:rPr>
          <w:szCs w:val="21"/>
        </w:rPr>
      </w:pPr>
      <w:r w:rsidRPr="00866DF4">
        <w:rPr>
          <w:rFonts w:hint="eastAsia"/>
          <w:szCs w:val="21"/>
        </w:rPr>
        <w:t>（</w:t>
      </w:r>
      <w:r w:rsidRPr="00866DF4">
        <w:rPr>
          <w:rFonts w:hint="eastAsia"/>
          <w:spacing w:val="30"/>
          <w:kern w:val="0"/>
          <w:szCs w:val="21"/>
          <w:fitText w:val="1050" w:id="-509948672"/>
        </w:rPr>
        <w:t>投稿資</w:t>
      </w:r>
      <w:r w:rsidRPr="00866DF4">
        <w:rPr>
          <w:rFonts w:hint="eastAsia"/>
          <w:spacing w:val="15"/>
          <w:kern w:val="0"/>
          <w:szCs w:val="21"/>
          <w:fitText w:val="1050" w:id="-509948672"/>
        </w:rPr>
        <w:t>格</w:t>
      </w:r>
      <w:r w:rsidRPr="00866DF4">
        <w:rPr>
          <w:rFonts w:hint="eastAsia"/>
          <w:szCs w:val="21"/>
        </w:rPr>
        <w:t>）</w:t>
      </w:r>
    </w:p>
    <w:p w14:paraId="581DBDA9" w14:textId="77777777" w:rsidR="00866DF4" w:rsidRPr="00866DF4" w:rsidRDefault="00866DF4" w:rsidP="00866DF4">
      <w:pPr>
        <w:spacing w:after="0" w:afterAutospacing="0"/>
        <w:jc w:val="left"/>
        <w:rPr>
          <w:szCs w:val="21"/>
        </w:rPr>
      </w:pPr>
      <w:r w:rsidRPr="00866DF4">
        <w:rPr>
          <w:rFonts w:hint="eastAsia"/>
          <w:szCs w:val="21"/>
        </w:rPr>
        <w:t>１．投稿資格者は，次のとおりとする。但し，共著者はこの限りではない。</w:t>
      </w:r>
    </w:p>
    <w:p w14:paraId="0801E79F" w14:textId="66AE325C" w:rsidR="00866DF4" w:rsidRPr="00866DF4" w:rsidRDefault="00866DF4" w:rsidP="00866DF4">
      <w:pPr>
        <w:spacing w:after="0" w:afterAutospacing="0"/>
        <w:ind w:firstLineChars="100" w:firstLine="210"/>
        <w:jc w:val="left"/>
        <w:rPr>
          <w:szCs w:val="21"/>
        </w:rPr>
      </w:pPr>
      <w:r w:rsidRPr="00866DF4">
        <w:rPr>
          <w:rFonts w:hint="eastAsia"/>
          <w:szCs w:val="21"/>
        </w:rPr>
        <w:t>(1)</w:t>
      </w:r>
      <w:r w:rsidRPr="00866DF4">
        <w:rPr>
          <w:rFonts w:hint="eastAsia"/>
          <w:szCs w:val="21"/>
        </w:rPr>
        <w:t xml:space="preserve">　ウェルネス・ヘルスケア学会会則第５条第１項第１号に定める正会員</w:t>
      </w:r>
    </w:p>
    <w:p w14:paraId="4C1F6F77" w14:textId="77777777" w:rsidR="00866DF4" w:rsidRPr="00866DF4" w:rsidRDefault="00866DF4" w:rsidP="00866DF4">
      <w:pPr>
        <w:spacing w:after="0" w:afterAutospacing="0"/>
        <w:ind w:leftChars="100" w:left="630" w:hangingChars="200" w:hanging="420"/>
        <w:jc w:val="left"/>
        <w:rPr>
          <w:szCs w:val="21"/>
        </w:rPr>
      </w:pPr>
      <w:r w:rsidRPr="00866DF4">
        <w:rPr>
          <w:rFonts w:hint="eastAsia"/>
          <w:szCs w:val="21"/>
        </w:rPr>
        <w:t>(2)</w:t>
      </w:r>
      <w:r w:rsidRPr="00866DF4">
        <w:rPr>
          <w:rFonts w:hint="eastAsia"/>
          <w:szCs w:val="21"/>
        </w:rPr>
        <w:t xml:space="preserve">　</w:t>
      </w:r>
      <w:r w:rsidRPr="00866DF4">
        <w:rPr>
          <w:rFonts w:hint="eastAsia"/>
          <w:szCs w:val="21"/>
        </w:rPr>
        <w:t>Journal of Wellness and Health Care</w:t>
      </w:r>
      <w:r w:rsidRPr="00866DF4">
        <w:rPr>
          <w:rFonts w:hint="eastAsia"/>
          <w:szCs w:val="21"/>
        </w:rPr>
        <w:t>（以下「会誌」という）編集委員会が執筆を依頼した者</w:t>
      </w:r>
    </w:p>
    <w:p w14:paraId="6D04049D" w14:textId="77777777" w:rsidR="00866DF4" w:rsidRPr="00866DF4" w:rsidRDefault="00866DF4" w:rsidP="00866DF4">
      <w:pPr>
        <w:spacing w:after="0" w:afterAutospacing="0"/>
        <w:jc w:val="left"/>
        <w:rPr>
          <w:szCs w:val="21"/>
        </w:rPr>
      </w:pPr>
    </w:p>
    <w:p w14:paraId="4E31F9D0" w14:textId="77777777" w:rsidR="00866DF4" w:rsidRPr="00866DF4" w:rsidRDefault="00866DF4" w:rsidP="00866DF4">
      <w:pPr>
        <w:spacing w:after="0" w:afterAutospacing="0"/>
        <w:jc w:val="left"/>
        <w:rPr>
          <w:szCs w:val="21"/>
        </w:rPr>
      </w:pPr>
      <w:r w:rsidRPr="00866DF4">
        <w:rPr>
          <w:rFonts w:hint="eastAsia"/>
          <w:szCs w:val="21"/>
        </w:rPr>
        <w:t>（</w:t>
      </w:r>
      <w:r w:rsidRPr="00866DF4">
        <w:rPr>
          <w:rFonts w:hint="eastAsia"/>
          <w:kern w:val="0"/>
          <w:szCs w:val="21"/>
        </w:rPr>
        <w:t>投稿の制限</w:t>
      </w:r>
      <w:r w:rsidRPr="00866DF4">
        <w:rPr>
          <w:rFonts w:hint="eastAsia"/>
          <w:szCs w:val="21"/>
        </w:rPr>
        <w:t>）</w:t>
      </w:r>
    </w:p>
    <w:p w14:paraId="6E498749" w14:textId="77777777" w:rsidR="00866DF4" w:rsidRPr="00866DF4" w:rsidRDefault="00866DF4" w:rsidP="00866DF4">
      <w:pPr>
        <w:spacing w:after="0" w:afterAutospacing="0"/>
        <w:jc w:val="left"/>
        <w:rPr>
          <w:szCs w:val="21"/>
        </w:rPr>
      </w:pPr>
      <w:r w:rsidRPr="00866DF4">
        <w:rPr>
          <w:rFonts w:hint="eastAsia"/>
          <w:szCs w:val="21"/>
        </w:rPr>
        <w:t>２．原稿（図表を含む）（以下，「原稿」という）は，未発表のものに限る。</w:t>
      </w:r>
    </w:p>
    <w:p w14:paraId="15D7FCD9" w14:textId="77777777" w:rsidR="00866DF4" w:rsidRPr="00866DF4" w:rsidRDefault="00866DF4" w:rsidP="00866DF4">
      <w:pPr>
        <w:spacing w:after="0" w:afterAutospacing="0"/>
        <w:jc w:val="left"/>
        <w:rPr>
          <w:szCs w:val="21"/>
        </w:rPr>
      </w:pPr>
    </w:p>
    <w:p w14:paraId="1A0BD817" w14:textId="77777777" w:rsidR="00866DF4" w:rsidRPr="00866DF4" w:rsidRDefault="00866DF4" w:rsidP="00866DF4">
      <w:pPr>
        <w:spacing w:after="0" w:afterAutospacing="0"/>
        <w:jc w:val="left"/>
        <w:rPr>
          <w:szCs w:val="21"/>
        </w:rPr>
      </w:pPr>
      <w:r w:rsidRPr="00866DF4">
        <w:rPr>
          <w:rFonts w:hint="eastAsia"/>
          <w:szCs w:val="21"/>
        </w:rPr>
        <w:t>（原稿の種類）</w:t>
      </w:r>
    </w:p>
    <w:p w14:paraId="536DBA3A" w14:textId="77777777" w:rsidR="00866DF4" w:rsidRPr="00F57B8A" w:rsidRDefault="00866DF4" w:rsidP="00866DF4">
      <w:pPr>
        <w:spacing w:after="0" w:afterAutospacing="0"/>
        <w:ind w:left="420" w:hangingChars="200" w:hanging="420"/>
        <w:jc w:val="left"/>
        <w:rPr>
          <w:szCs w:val="21"/>
        </w:rPr>
      </w:pPr>
      <w:r w:rsidRPr="00866DF4">
        <w:rPr>
          <w:rFonts w:hint="eastAsia"/>
          <w:szCs w:val="21"/>
        </w:rPr>
        <w:t>３．原稿は，邦文及び英文の総説，原著，短報及びその他とし，次の内容に該当するものでなければならない。</w:t>
      </w:r>
    </w:p>
    <w:p w14:paraId="338E350A" w14:textId="360822CA" w:rsidR="00866DF4" w:rsidRPr="00F57B8A" w:rsidRDefault="00866DF4" w:rsidP="00866DF4">
      <w:pPr>
        <w:pStyle w:val="a7"/>
        <w:numPr>
          <w:ilvl w:val="0"/>
          <w:numId w:val="6"/>
        </w:numPr>
        <w:spacing w:after="0" w:afterAutospacing="0"/>
        <w:ind w:leftChars="0"/>
        <w:jc w:val="left"/>
        <w:rPr>
          <w:szCs w:val="21"/>
        </w:rPr>
      </w:pPr>
      <w:r w:rsidRPr="00F57B8A">
        <w:rPr>
          <w:rFonts w:hint="eastAsia"/>
          <w:szCs w:val="21"/>
        </w:rPr>
        <w:t>総</w:t>
      </w:r>
      <w:r w:rsidRPr="00F57B8A">
        <w:rPr>
          <w:rFonts w:hint="eastAsia"/>
          <w:szCs w:val="21"/>
        </w:rPr>
        <w:t xml:space="preserve">  </w:t>
      </w:r>
      <w:r w:rsidRPr="00F57B8A">
        <w:rPr>
          <w:rFonts w:hint="eastAsia"/>
          <w:szCs w:val="21"/>
        </w:rPr>
        <w:t>説　特定の研究領域について，特定の視点に基づき体系的に纏めた論文</w:t>
      </w:r>
    </w:p>
    <w:p w14:paraId="2965DF9B" w14:textId="77777777" w:rsidR="00866DF4" w:rsidRPr="00F57B8A" w:rsidRDefault="00866DF4" w:rsidP="00866DF4">
      <w:pPr>
        <w:pStyle w:val="a7"/>
        <w:numPr>
          <w:ilvl w:val="0"/>
          <w:numId w:val="6"/>
        </w:numPr>
        <w:spacing w:after="0" w:afterAutospacing="0"/>
        <w:ind w:leftChars="0"/>
        <w:jc w:val="left"/>
        <w:rPr>
          <w:szCs w:val="21"/>
        </w:rPr>
      </w:pPr>
      <w:r w:rsidRPr="00F57B8A">
        <w:rPr>
          <w:rFonts w:hint="eastAsia"/>
          <w:szCs w:val="21"/>
        </w:rPr>
        <w:t>原</w:t>
      </w:r>
      <w:r w:rsidRPr="00F57B8A">
        <w:rPr>
          <w:rFonts w:hint="eastAsia"/>
          <w:szCs w:val="21"/>
        </w:rPr>
        <w:t xml:space="preserve">  </w:t>
      </w:r>
      <w:r w:rsidRPr="00F57B8A">
        <w:rPr>
          <w:rFonts w:hint="eastAsia"/>
          <w:szCs w:val="21"/>
        </w:rPr>
        <w:t>著　独創性のある結論の明確な研究論文，及び学術的な価値が高いと会誌</w:t>
      </w:r>
    </w:p>
    <w:p w14:paraId="71957EAC" w14:textId="3D32D316" w:rsidR="00866DF4" w:rsidRPr="00F57B8A" w:rsidRDefault="00866DF4" w:rsidP="00866DF4">
      <w:pPr>
        <w:pStyle w:val="a7"/>
        <w:spacing w:after="0" w:afterAutospacing="0"/>
        <w:ind w:leftChars="0" w:left="562" w:firstLineChars="400" w:firstLine="840"/>
        <w:jc w:val="left"/>
        <w:rPr>
          <w:szCs w:val="21"/>
        </w:rPr>
      </w:pPr>
      <w:r w:rsidRPr="00F57B8A">
        <w:rPr>
          <w:rFonts w:hint="eastAsia"/>
          <w:szCs w:val="21"/>
        </w:rPr>
        <w:t>編集委員会が認めた研究論文</w:t>
      </w:r>
    </w:p>
    <w:p w14:paraId="47FD63A5" w14:textId="77777777" w:rsidR="00866DF4" w:rsidRPr="00F57B8A" w:rsidRDefault="00866DF4" w:rsidP="00866DF4">
      <w:pPr>
        <w:pStyle w:val="a7"/>
        <w:numPr>
          <w:ilvl w:val="0"/>
          <w:numId w:val="6"/>
        </w:numPr>
        <w:spacing w:after="0" w:afterAutospacing="0"/>
        <w:ind w:leftChars="0" w:rightChars="100" w:right="210"/>
        <w:jc w:val="left"/>
        <w:rPr>
          <w:szCs w:val="21"/>
        </w:rPr>
      </w:pPr>
      <w:r w:rsidRPr="00F57B8A">
        <w:rPr>
          <w:rFonts w:hint="eastAsia"/>
          <w:szCs w:val="21"/>
        </w:rPr>
        <w:t>短</w:t>
      </w:r>
      <w:r w:rsidRPr="00F57B8A">
        <w:rPr>
          <w:rFonts w:hint="eastAsia"/>
          <w:szCs w:val="21"/>
        </w:rPr>
        <w:t xml:space="preserve">  </w:t>
      </w:r>
      <w:r w:rsidRPr="00F57B8A">
        <w:rPr>
          <w:rFonts w:hint="eastAsia"/>
          <w:szCs w:val="21"/>
        </w:rPr>
        <w:t>報</w:t>
      </w:r>
      <w:r w:rsidRPr="00F57B8A">
        <w:rPr>
          <w:rFonts w:hint="eastAsia"/>
          <w:szCs w:val="21"/>
        </w:rPr>
        <w:t xml:space="preserve">  </w:t>
      </w:r>
      <w:r w:rsidRPr="00F57B8A">
        <w:rPr>
          <w:rFonts w:hint="eastAsia"/>
          <w:szCs w:val="21"/>
        </w:rPr>
        <w:t>独創的であるが断片的な研究で，研究方法，操作，技術，</w:t>
      </w:r>
      <w:r w:rsidRPr="00866DF4">
        <w:rPr>
          <w:rFonts w:hint="eastAsia"/>
          <w:szCs w:val="21"/>
        </w:rPr>
        <w:t>装置の改良，</w:t>
      </w:r>
    </w:p>
    <w:p w14:paraId="4491B584" w14:textId="02C39447" w:rsidR="00866DF4" w:rsidRPr="00866DF4" w:rsidRDefault="00866DF4" w:rsidP="00866DF4">
      <w:pPr>
        <w:pStyle w:val="a7"/>
        <w:spacing w:after="0" w:afterAutospacing="0"/>
        <w:ind w:leftChars="0" w:left="562" w:rightChars="100" w:right="210" w:firstLineChars="400" w:firstLine="840"/>
        <w:jc w:val="left"/>
        <w:rPr>
          <w:szCs w:val="21"/>
        </w:rPr>
      </w:pPr>
      <w:r w:rsidRPr="00866DF4">
        <w:rPr>
          <w:rFonts w:hint="eastAsia"/>
          <w:szCs w:val="21"/>
        </w:rPr>
        <w:t>新しい試み，あるいは応用等に関し簡単に表現した研究論文</w:t>
      </w:r>
    </w:p>
    <w:p w14:paraId="24ED6C9C" w14:textId="416CB5A7" w:rsidR="00866DF4" w:rsidRPr="00F57B8A" w:rsidRDefault="00866DF4" w:rsidP="00866DF4">
      <w:pPr>
        <w:pStyle w:val="a7"/>
        <w:numPr>
          <w:ilvl w:val="0"/>
          <w:numId w:val="6"/>
        </w:numPr>
        <w:spacing w:after="0" w:afterAutospacing="0"/>
        <w:ind w:leftChars="0"/>
        <w:jc w:val="left"/>
        <w:rPr>
          <w:szCs w:val="21"/>
        </w:rPr>
      </w:pPr>
      <w:r w:rsidRPr="00F57B8A">
        <w:rPr>
          <w:rFonts w:hint="eastAsia"/>
          <w:szCs w:val="21"/>
        </w:rPr>
        <w:t>その他</w:t>
      </w:r>
      <w:r w:rsidRPr="00F57B8A">
        <w:rPr>
          <w:rFonts w:hint="eastAsia"/>
          <w:szCs w:val="21"/>
        </w:rPr>
        <w:t xml:space="preserve">  </w:t>
      </w:r>
      <w:r w:rsidRPr="00F57B8A">
        <w:rPr>
          <w:rFonts w:hint="eastAsia"/>
          <w:szCs w:val="21"/>
        </w:rPr>
        <w:t>研究，技術に関する参考資料及び解説・調査・集計・報告・症例報告等</w:t>
      </w:r>
    </w:p>
    <w:p w14:paraId="436C667A" w14:textId="77777777" w:rsidR="00866DF4" w:rsidRPr="00866DF4" w:rsidRDefault="00866DF4" w:rsidP="00866DF4">
      <w:pPr>
        <w:spacing w:after="0" w:afterAutospacing="0"/>
        <w:ind w:left="420"/>
        <w:jc w:val="left"/>
        <w:rPr>
          <w:szCs w:val="21"/>
        </w:rPr>
      </w:pPr>
      <w:r w:rsidRPr="00866DF4">
        <w:rPr>
          <w:rFonts w:hint="eastAsia"/>
          <w:szCs w:val="21"/>
        </w:rPr>
        <w:t>なお，原稿の長さ及び引用文献・図表等の記載方法は，別紙執筆要領のとおりとする。</w:t>
      </w:r>
    </w:p>
    <w:p w14:paraId="30A42CF0" w14:textId="77777777" w:rsidR="00866DF4" w:rsidRPr="00866DF4" w:rsidRDefault="00866DF4" w:rsidP="00866DF4">
      <w:pPr>
        <w:spacing w:after="0" w:afterAutospacing="0"/>
        <w:ind w:left="420"/>
        <w:jc w:val="left"/>
        <w:rPr>
          <w:szCs w:val="21"/>
        </w:rPr>
      </w:pPr>
    </w:p>
    <w:p w14:paraId="255CCC21" w14:textId="77777777" w:rsidR="00866DF4" w:rsidRPr="00866DF4" w:rsidRDefault="00866DF4" w:rsidP="00866DF4">
      <w:pPr>
        <w:spacing w:after="0" w:afterAutospacing="0"/>
        <w:jc w:val="left"/>
        <w:rPr>
          <w:szCs w:val="21"/>
        </w:rPr>
      </w:pPr>
      <w:r w:rsidRPr="00866DF4">
        <w:rPr>
          <w:rFonts w:hint="eastAsia"/>
          <w:szCs w:val="21"/>
        </w:rPr>
        <w:t>（</w:t>
      </w:r>
      <w:r w:rsidRPr="00866DF4">
        <w:rPr>
          <w:rFonts w:hint="eastAsia"/>
          <w:kern w:val="0"/>
          <w:szCs w:val="21"/>
        </w:rPr>
        <w:t>倫</w:t>
      </w:r>
      <w:r w:rsidRPr="00866DF4">
        <w:rPr>
          <w:rFonts w:hint="eastAsia"/>
          <w:kern w:val="0"/>
          <w:szCs w:val="21"/>
        </w:rPr>
        <w:t xml:space="preserve"> </w:t>
      </w:r>
      <w:r w:rsidRPr="00866DF4">
        <w:rPr>
          <w:rFonts w:hint="eastAsia"/>
          <w:kern w:val="0"/>
          <w:szCs w:val="21"/>
        </w:rPr>
        <w:t>理</w:t>
      </w:r>
      <w:r w:rsidRPr="00866DF4">
        <w:rPr>
          <w:rFonts w:hint="eastAsia"/>
          <w:kern w:val="0"/>
          <w:szCs w:val="21"/>
        </w:rPr>
        <w:t xml:space="preserve"> </w:t>
      </w:r>
      <w:r w:rsidRPr="00866DF4">
        <w:rPr>
          <w:rFonts w:hint="eastAsia"/>
          <w:kern w:val="0"/>
          <w:szCs w:val="21"/>
        </w:rPr>
        <w:t>規</w:t>
      </w:r>
      <w:r w:rsidRPr="00866DF4">
        <w:rPr>
          <w:rFonts w:hint="eastAsia"/>
          <w:kern w:val="0"/>
          <w:szCs w:val="21"/>
        </w:rPr>
        <w:t xml:space="preserve"> </w:t>
      </w:r>
      <w:r w:rsidRPr="00866DF4">
        <w:rPr>
          <w:rFonts w:hint="eastAsia"/>
          <w:kern w:val="0"/>
          <w:szCs w:val="21"/>
        </w:rPr>
        <w:t>定</w:t>
      </w:r>
      <w:r w:rsidRPr="00866DF4">
        <w:rPr>
          <w:rFonts w:hint="eastAsia"/>
          <w:szCs w:val="21"/>
        </w:rPr>
        <w:t>）</w:t>
      </w:r>
    </w:p>
    <w:p w14:paraId="740FD8C4" w14:textId="77777777" w:rsidR="00866DF4" w:rsidRPr="00866DF4" w:rsidRDefault="00866DF4" w:rsidP="00866DF4">
      <w:pPr>
        <w:spacing w:after="0" w:afterAutospacing="0"/>
        <w:ind w:left="420" w:hangingChars="200" w:hanging="420"/>
        <w:jc w:val="left"/>
        <w:rPr>
          <w:szCs w:val="21"/>
        </w:rPr>
      </w:pPr>
      <w:r w:rsidRPr="00866DF4">
        <w:rPr>
          <w:rFonts w:hint="eastAsia"/>
          <w:szCs w:val="21"/>
        </w:rPr>
        <w:t>４．人を対象とした研究では，ヘルシンキ宣言に基づき国及び所属機関等の定める倫理指針を遵守し，倫理的に十分に配慮された内容でなければならない。動物を対象とした研究では，動物の保護及び管理に関する指針の趣旨に沿ったものとする。また，その旨を本文中に明記すること。</w:t>
      </w:r>
    </w:p>
    <w:p w14:paraId="1EFBBBAF" w14:textId="77777777" w:rsidR="00866DF4" w:rsidRPr="00866DF4" w:rsidRDefault="00866DF4" w:rsidP="00866DF4">
      <w:pPr>
        <w:spacing w:after="0" w:afterAutospacing="0"/>
        <w:ind w:left="420" w:hangingChars="200" w:hanging="420"/>
        <w:jc w:val="left"/>
        <w:rPr>
          <w:szCs w:val="21"/>
        </w:rPr>
      </w:pPr>
    </w:p>
    <w:p w14:paraId="3A5BF261" w14:textId="77777777" w:rsidR="00866DF4" w:rsidRPr="00866DF4" w:rsidRDefault="00866DF4" w:rsidP="00866DF4">
      <w:pPr>
        <w:spacing w:after="0" w:afterAutospacing="0"/>
        <w:jc w:val="left"/>
        <w:rPr>
          <w:szCs w:val="21"/>
        </w:rPr>
      </w:pPr>
      <w:r w:rsidRPr="00866DF4">
        <w:rPr>
          <w:rFonts w:hint="eastAsia"/>
          <w:szCs w:val="21"/>
        </w:rPr>
        <w:t>（</w:t>
      </w:r>
      <w:r w:rsidRPr="00866DF4">
        <w:rPr>
          <w:rFonts w:hint="eastAsia"/>
          <w:spacing w:val="30"/>
          <w:kern w:val="0"/>
          <w:szCs w:val="21"/>
          <w:fitText w:val="1050" w:id="-509948671"/>
        </w:rPr>
        <w:t>受付期</w:t>
      </w:r>
      <w:r w:rsidRPr="00866DF4">
        <w:rPr>
          <w:rFonts w:hint="eastAsia"/>
          <w:spacing w:val="15"/>
          <w:kern w:val="0"/>
          <w:szCs w:val="21"/>
          <w:fitText w:val="1050" w:id="-509948671"/>
        </w:rPr>
        <w:t>間</w:t>
      </w:r>
      <w:r w:rsidRPr="00866DF4">
        <w:rPr>
          <w:rFonts w:hint="eastAsia"/>
          <w:szCs w:val="21"/>
        </w:rPr>
        <w:t>）</w:t>
      </w:r>
    </w:p>
    <w:p w14:paraId="746E49DA" w14:textId="77777777" w:rsidR="00866DF4" w:rsidRPr="00866DF4" w:rsidRDefault="00866DF4" w:rsidP="00866DF4">
      <w:pPr>
        <w:spacing w:after="0" w:afterAutospacing="0"/>
        <w:jc w:val="left"/>
        <w:rPr>
          <w:szCs w:val="21"/>
        </w:rPr>
      </w:pPr>
      <w:r w:rsidRPr="00866DF4">
        <w:rPr>
          <w:rFonts w:hint="eastAsia"/>
          <w:szCs w:val="21"/>
        </w:rPr>
        <w:t>５．受付期間は，別に定める。</w:t>
      </w:r>
    </w:p>
    <w:p w14:paraId="46142F80" w14:textId="77777777" w:rsidR="00866DF4" w:rsidRPr="00866DF4" w:rsidRDefault="00866DF4" w:rsidP="00866DF4">
      <w:pPr>
        <w:spacing w:after="0" w:afterAutospacing="0"/>
        <w:jc w:val="left"/>
        <w:rPr>
          <w:szCs w:val="21"/>
        </w:rPr>
      </w:pPr>
    </w:p>
    <w:p w14:paraId="0F6F0C5B" w14:textId="77777777" w:rsidR="00866DF4" w:rsidRPr="00866DF4" w:rsidRDefault="00866DF4" w:rsidP="00866DF4">
      <w:pPr>
        <w:spacing w:after="0" w:afterAutospacing="0"/>
        <w:jc w:val="left"/>
        <w:rPr>
          <w:szCs w:val="21"/>
        </w:rPr>
      </w:pPr>
      <w:r w:rsidRPr="00866DF4">
        <w:rPr>
          <w:rFonts w:hint="eastAsia"/>
          <w:szCs w:val="21"/>
        </w:rPr>
        <w:t>（</w:t>
      </w:r>
      <w:r w:rsidRPr="00866DF4">
        <w:rPr>
          <w:rFonts w:hint="eastAsia"/>
          <w:spacing w:val="105"/>
          <w:kern w:val="0"/>
          <w:szCs w:val="21"/>
          <w:fitText w:val="1050" w:id="-509948670"/>
        </w:rPr>
        <w:t>提出</w:t>
      </w:r>
      <w:r w:rsidRPr="00866DF4">
        <w:rPr>
          <w:rFonts w:hint="eastAsia"/>
          <w:kern w:val="0"/>
          <w:szCs w:val="21"/>
          <w:fitText w:val="1050" w:id="-509948670"/>
        </w:rPr>
        <w:t>先</w:t>
      </w:r>
      <w:r w:rsidRPr="00866DF4">
        <w:rPr>
          <w:rFonts w:hint="eastAsia"/>
          <w:szCs w:val="21"/>
        </w:rPr>
        <w:t>）</w:t>
      </w:r>
    </w:p>
    <w:p w14:paraId="3239C425" w14:textId="6A72D9F9" w:rsidR="00866DF4" w:rsidRPr="00866DF4" w:rsidRDefault="00866DF4" w:rsidP="00866DF4">
      <w:pPr>
        <w:spacing w:after="0" w:afterAutospacing="0"/>
        <w:ind w:left="210" w:hangingChars="100" w:hanging="210"/>
        <w:jc w:val="left"/>
        <w:rPr>
          <w:szCs w:val="21"/>
        </w:rPr>
      </w:pPr>
      <w:r w:rsidRPr="00866DF4">
        <w:rPr>
          <w:rFonts w:hint="eastAsia"/>
          <w:szCs w:val="21"/>
        </w:rPr>
        <w:t>６．原稿，及び別紙の投稿届</w:t>
      </w:r>
      <w:r w:rsidRPr="00F57B8A">
        <w:rPr>
          <w:rFonts w:hint="eastAsia"/>
          <w:szCs w:val="21"/>
        </w:rPr>
        <w:t>は</w:t>
      </w:r>
      <w:r w:rsidRPr="00866DF4">
        <w:rPr>
          <w:rFonts w:hint="eastAsia"/>
          <w:szCs w:val="21"/>
        </w:rPr>
        <w:t xml:space="preserve">，会誌編集委員長に提出するものとする。　</w:t>
      </w:r>
    </w:p>
    <w:p w14:paraId="6D26850C" w14:textId="77777777" w:rsidR="00866DF4" w:rsidRPr="00866DF4" w:rsidRDefault="00866DF4" w:rsidP="00866DF4">
      <w:pPr>
        <w:spacing w:after="0" w:afterAutospacing="0"/>
        <w:jc w:val="left"/>
        <w:rPr>
          <w:szCs w:val="21"/>
        </w:rPr>
      </w:pPr>
      <w:r w:rsidRPr="00866DF4">
        <w:rPr>
          <w:rFonts w:hint="eastAsia"/>
          <w:szCs w:val="21"/>
        </w:rPr>
        <w:t xml:space="preserve">　　　　　　　　</w:t>
      </w:r>
    </w:p>
    <w:p w14:paraId="79CB13BE" w14:textId="77777777" w:rsidR="00866DF4" w:rsidRPr="00866DF4" w:rsidRDefault="00866DF4" w:rsidP="00866DF4">
      <w:pPr>
        <w:spacing w:after="0" w:afterAutospacing="0"/>
        <w:jc w:val="left"/>
        <w:rPr>
          <w:szCs w:val="21"/>
        </w:rPr>
      </w:pPr>
      <w:r w:rsidRPr="00866DF4">
        <w:rPr>
          <w:rFonts w:hint="eastAsia"/>
          <w:szCs w:val="21"/>
        </w:rPr>
        <w:t>（原稿の採否）</w:t>
      </w:r>
    </w:p>
    <w:p w14:paraId="7EC15FEC" w14:textId="77777777" w:rsidR="00866DF4" w:rsidRPr="00866DF4" w:rsidRDefault="00866DF4" w:rsidP="00866DF4">
      <w:pPr>
        <w:spacing w:after="0" w:afterAutospacing="0"/>
        <w:jc w:val="left"/>
        <w:rPr>
          <w:szCs w:val="21"/>
        </w:rPr>
      </w:pPr>
      <w:r w:rsidRPr="00866DF4">
        <w:rPr>
          <w:rFonts w:hint="eastAsia"/>
          <w:szCs w:val="21"/>
        </w:rPr>
        <w:t>７．原稿の採否は，査読を経て会誌編集委員会が決定する。なお，査読はダブルブラインド</w:t>
      </w:r>
      <w:r w:rsidRPr="00866DF4">
        <w:rPr>
          <w:rFonts w:hint="eastAsia"/>
          <w:szCs w:val="21"/>
        </w:rPr>
        <w:lastRenderedPageBreak/>
        <w:t>体制で行う。</w:t>
      </w:r>
    </w:p>
    <w:p w14:paraId="5B89E355" w14:textId="77777777" w:rsidR="00866DF4" w:rsidRPr="00866DF4" w:rsidRDefault="00866DF4" w:rsidP="00866DF4">
      <w:pPr>
        <w:spacing w:after="0" w:afterAutospacing="0"/>
        <w:jc w:val="left"/>
        <w:rPr>
          <w:szCs w:val="21"/>
        </w:rPr>
      </w:pPr>
    </w:p>
    <w:p w14:paraId="53E324CC" w14:textId="77777777" w:rsidR="00866DF4" w:rsidRPr="00866DF4" w:rsidRDefault="00866DF4" w:rsidP="00866DF4">
      <w:pPr>
        <w:spacing w:after="0" w:afterAutospacing="0"/>
        <w:jc w:val="left"/>
        <w:rPr>
          <w:szCs w:val="21"/>
        </w:rPr>
      </w:pPr>
      <w:r w:rsidRPr="00866DF4">
        <w:rPr>
          <w:rFonts w:hint="eastAsia"/>
          <w:szCs w:val="21"/>
        </w:rPr>
        <w:t>（</w:t>
      </w:r>
      <w:r w:rsidRPr="00866DF4">
        <w:rPr>
          <w:rFonts w:hint="eastAsia"/>
          <w:spacing w:val="315"/>
          <w:kern w:val="0"/>
          <w:szCs w:val="21"/>
          <w:fitText w:val="1050" w:id="-509948669"/>
        </w:rPr>
        <w:t>校</w:t>
      </w:r>
      <w:r w:rsidRPr="00866DF4">
        <w:rPr>
          <w:rFonts w:hint="eastAsia"/>
          <w:kern w:val="0"/>
          <w:szCs w:val="21"/>
          <w:fitText w:val="1050" w:id="-509948669"/>
        </w:rPr>
        <w:t>正</w:t>
      </w:r>
      <w:r w:rsidRPr="00866DF4">
        <w:rPr>
          <w:rFonts w:hint="eastAsia"/>
          <w:szCs w:val="21"/>
        </w:rPr>
        <w:t>）</w:t>
      </w:r>
    </w:p>
    <w:p w14:paraId="4C0775AF" w14:textId="77777777" w:rsidR="00866DF4" w:rsidRPr="00866DF4" w:rsidRDefault="00866DF4" w:rsidP="00866DF4">
      <w:pPr>
        <w:spacing w:after="0" w:afterAutospacing="0"/>
        <w:ind w:left="210" w:hangingChars="100" w:hanging="210"/>
        <w:jc w:val="left"/>
        <w:rPr>
          <w:szCs w:val="21"/>
        </w:rPr>
      </w:pPr>
      <w:r w:rsidRPr="00866DF4">
        <w:rPr>
          <w:rFonts w:hint="eastAsia"/>
          <w:szCs w:val="21"/>
        </w:rPr>
        <w:t>８．著者校正は再校までとし，校正刷を受領後３日以内に校正の上，会誌編集委員長に提出しなければならない。</w:t>
      </w:r>
    </w:p>
    <w:p w14:paraId="553A90AA" w14:textId="77777777" w:rsidR="00866DF4" w:rsidRPr="00866DF4" w:rsidRDefault="00866DF4" w:rsidP="00866DF4">
      <w:pPr>
        <w:spacing w:after="0" w:afterAutospacing="0"/>
        <w:ind w:firstLineChars="200" w:firstLine="420"/>
        <w:jc w:val="left"/>
        <w:rPr>
          <w:szCs w:val="21"/>
        </w:rPr>
      </w:pPr>
      <w:r w:rsidRPr="00866DF4">
        <w:rPr>
          <w:rFonts w:hint="eastAsia"/>
          <w:szCs w:val="21"/>
        </w:rPr>
        <w:t>なお，校正時における原稿の変更は認められない。</w:t>
      </w:r>
    </w:p>
    <w:p w14:paraId="42CCBEA5" w14:textId="77777777" w:rsidR="00866DF4" w:rsidRPr="00866DF4" w:rsidRDefault="00866DF4" w:rsidP="00866DF4">
      <w:pPr>
        <w:spacing w:after="0" w:afterAutospacing="0"/>
        <w:jc w:val="left"/>
        <w:rPr>
          <w:szCs w:val="21"/>
        </w:rPr>
      </w:pPr>
    </w:p>
    <w:p w14:paraId="43BAA791" w14:textId="77777777" w:rsidR="00866DF4" w:rsidRPr="00866DF4" w:rsidRDefault="00866DF4" w:rsidP="00866DF4">
      <w:pPr>
        <w:spacing w:after="0" w:afterAutospacing="0"/>
        <w:jc w:val="left"/>
        <w:rPr>
          <w:szCs w:val="21"/>
        </w:rPr>
      </w:pPr>
      <w:r w:rsidRPr="00866DF4">
        <w:rPr>
          <w:rFonts w:hint="eastAsia"/>
          <w:szCs w:val="21"/>
        </w:rPr>
        <w:t>（著　作　権）</w:t>
      </w:r>
    </w:p>
    <w:p w14:paraId="6ABB4788" w14:textId="5321031E" w:rsidR="00866DF4" w:rsidRPr="00866DF4" w:rsidRDefault="00866DF4" w:rsidP="00866DF4">
      <w:pPr>
        <w:spacing w:after="0" w:afterAutospacing="0"/>
        <w:jc w:val="left"/>
        <w:rPr>
          <w:szCs w:val="21"/>
        </w:rPr>
      </w:pPr>
      <w:r w:rsidRPr="00866DF4">
        <w:rPr>
          <w:rFonts w:hint="eastAsia"/>
          <w:szCs w:val="21"/>
        </w:rPr>
        <w:t>９．会誌に掲載された論文等の著作権は，ウェルネス・ヘルスケア学会に帰属する。</w:t>
      </w:r>
    </w:p>
    <w:p w14:paraId="2DB40ECA" w14:textId="77777777" w:rsidR="00866DF4" w:rsidRPr="00866DF4" w:rsidRDefault="00866DF4" w:rsidP="00866DF4">
      <w:pPr>
        <w:spacing w:after="0" w:afterAutospacing="0"/>
        <w:jc w:val="left"/>
        <w:rPr>
          <w:szCs w:val="21"/>
        </w:rPr>
      </w:pPr>
    </w:p>
    <w:p w14:paraId="6FA821D0" w14:textId="77777777" w:rsidR="00866DF4" w:rsidRPr="00866DF4" w:rsidRDefault="00866DF4" w:rsidP="00866DF4">
      <w:pPr>
        <w:spacing w:after="0" w:afterAutospacing="0"/>
        <w:jc w:val="left"/>
        <w:rPr>
          <w:szCs w:val="21"/>
        </w:rPr>
      </w:pPr>
      <w:r w:rsidRPr="00866DF4">
        <w:rPr>
          <w:rFonts w:hint="eastAsia"/>
          <w:szCs w:val="21"/>
        </w:rPr>
        <w:t>（</w:t>
      </w:r>
      <w:r w:rsidRPr="00866DF4">
        <w:rPr>
          <w:rFonts w:hint="eastAsia"/>
          <w:spacing w:val="315"/>
          <w:kern w:val="0"/>
          <w:szCs w:val="21"/>
          <w:fitText w:val="1050" w:id="-509948668"/>
        </w:rPr>
        <w:t>発</w:t>
      </w:r>
      <w:r w:rsidRPr="00866DF4">
        <w:rPr>
          <w:rFonts w:hint="eastAsia"/>
          <w:kern w:val="0"/>
          <w:szCs w:val="21"/>
          <w:fitText w:val="1050" w:id="-509948668"/>
        </w:rPr>
        <w:t>行</w:t>
      </w:r>
      <w:r w:rsidRPr="00866DF4">
        <w:rPr>
          <w:rFonts w:hint="eastAsia"/>
          <w:szCs w:val="21"/>
        </w:rPr>
        <w:t>）</w:t>
      </w:r>
    </w:p>
    <w:p w14:paraId="20261EE0" w14:textId="77777777" w:rsidR="00866DF4" w:rsidRPr="00866DF4" w:rsidRDefault="00866DF4" w:rsidP="00866DF4">
      <w:pPr>
        <w:spacing w:after="0" w:afterAutospacing="0"/>
        <w:jc w:val="left"/>
        <w:rPr>
          <w:szCs w:val="21"/>
        </w:rPr>
      </w:pPr>
      <w:r w:rsidRPr="00866DF4">
        <w:rPr>
          <w:rFonts w:hint="eastAsia"/>
          <w:szCs w:val="21"/>
        </w:rPr>
        <w:t>10</w:t>
      </w:r>
      <w:r w:rsidRPr="00866DF4">
        <w:rPr>
          <w:rFonts w:hint="eastAsia"/>
          <w:szCs w:val="21"/>
        </w:rPr>
        <w:t>．会誌は，年２回（８月，２月）発行する。</w:t>
      </w:r>
    </w:p>
    <w:p w14:paraId="717B4A05" w14:textId="77777777" w:rsidR="00866DF4" w:rsidRPr="00866DF4" w:rsidRDefault="00866DF4" w:rsidP="00866DF4">
      <w:pPr>
        <w:spacing w:after="0" w:afterAutospacing="0"/>
        <w:jc w:val="left"/>
        <w:rPr>
          <w:szCs w:val="21"/>
        </w:rPr>
      </w:pPr>
    </w:p>
    <w:p w14:paraId="21D38912" w14:textId="77777777" w:rsidR="00866DF4" w:rsidRPr="00866DF4" w:rsidRDefault="00866DF4" w:rsidP="00866DF4">
      <w:pPr>
        <w:spacing w:after="0" w:afterAutospacing="0"/>
        <w:jc w:val="right"/>
        <w:rPr>
          <w:szCs w:val="21"/>
        </w:rPr>
      </w:pPr>
      <w:r w:rsidRPr="00866DF4">
        <w:rPr>
          <w:rFonts w:hint="eastAsia"/>
          <w:szCs w:val="21"/>
        </w:rPr>
        <w:t>（平成２９年４月１日改定）</w:t>
      </w:r>
    </w:p>
    <w:p w14:paraId="4B3E36B4" w14:textId="58860A38" w:rsidR="00866DF4" w:rsidRPr="00866DF4" w:rsidRDefault="00866DF4" w:rsidP="00F57B8A">
      <w:pPr>
        <w:spacing w:after="0" w:afterAutospacing="0"/>
        <w:ind w:right="420"/>
        <w:jc w:val="right"/>
        <w:rPr>
          <w:rFonts w:hint="eastAsia"/>
          <w:szCs w:val="21"/>
        </w:rPr>
      </w:pPr>
      <w:r w:rsidRPr="00866DF4">
        <w:rPr>
          <w:rFonts w:hint="eastAsia"/>
          <w:szCs w:val="21"/>
        </w:rPr>
        <w:t>令和８年</w:t>
      </w:r>
      <w:r w:rsidRPr="00F57B8A">
        <w:rPr>
          <w:rFonts w:hint="eastAsia"/>
          <w:szCs w:val="21"/>
        </w:rPr>
        <w:t>１</w:t>
      </w:r>
      <w:r w:rsidRPr="00866DF4">
        <w:rPr>
          <w:rFonts w:hint="eastAsia"/>
          <w:szCs w:val="21"/>
        </w:rPr>
        <w:t>月一部改定</w:t>
      </w:r>
    </w:p>
    <w:p w14:paraId="2CC575F4" w14:textId="77777777" w:rsidR="00866DF4" w:rsidRPr="00866DF4" w:rsidRDefault="00866DF4" w:rsidP="00866DF4"/>
    <w:p w14:paraId="761164BF" w14:textId="77777777" w:rsidR="008B5B9B" w:rsidRPr="00866DF4" w:rsidRDefault="008B5B9B" w:rsidP="008B5B9B">
      <w:pPr>
        <w:spacing w:after="0" w:afterAutospacing="0"/>
        <w:jc w:val="left"/>
        <w:rPr>
          <w:szCs w:val="21"/>
        </w:rPr>
      </w:pPr>
    </w:p>
    <w:sectPr w:rsidR="008B5B9B" w:rsidRPr="00866DF4" w:rsidSect="00F365AE">
      <w:pgSz w:w="11907" w:h="16840" w:code="9"/>
      <w:pgMar w:top="1985" w:right="1701" w:bottom="1701" w:left="1701" w:header="851" w:footer="992" w:gutter="0"/>
      <w:paperSrc w:first="7" w:other="7"/>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7951" w14:textId="77777777" w:rsidR="00BC39D5" w:rsidRDefault="00BC39D5" w:rsidP="008B5B9B">
      <w:pPr>
        <w:spacing w:after="0"/>
      </w:pPr>
      <w:r>
        <w:separator/>
      </w:r>
    </w:p>
  </w:endnote>
  <w:endnote w:type="continuationSeparator" w:id="0">
    <w:p w14:paraId="6D7AFDF6" w14:textId="77777777" w:rsidR="00BC39D5" w:rsidRDefault="00BC39D5" w:rsidP="008B5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75DA" w14:textId="77777777" w:rsidR="00BC39D5" w:rsidRDefault="00BC39D5" w:rsidP="008B5B9B">
      <w:pPr>
        <w:spacing w:after="0"/>
      </w:pPr>
      <w:r>
        <w:separator/>
      </w:r>
    </w:p>
  </w:footnote>
  <w:footnote w:type="continuationSeparator" w:id="0">
    <w:p w14:paraId="54B9DFB9" w14:textId="77777777" w:rsidR="00BC39D5" w:rsidRDefault="00BC39D5" w:rsidP="008B5B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BB8"/>
    <w:multiLevelType w:val="hybridMultilevel"/>
    <w:tmpl w:val="41801B84"/>
    <w:lvl w:ilvl="0" w:tplc="98CA0488">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53416"/>
    <w:multiLevelType w:val="hybridMultilevel"/>
    <w:tmpl w:val="FF2E2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C61E18"/>
    <w:multiLevelType w:val="hybridMultilevel"/>
    <w:tmpl w:val="9D3EC33E"/>
    <w:lvl w:ilvl="0" w:tplc="98CA0488">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CE3036C"/>
    <w:multiLevelType w:val="hybridMultilevel"/>
    <w:tmpl w:val="7556E33C"/>
    <w:lvl w:ilvl="0" w:tplc="98CA0488">
      <w:start w:val="1"/>
      <w:numFmt w:val="decimal"/>
      <w:lvlText w:val="(%1)"/>
      <w:lvlJc w:val="left"/>
      <w:pPr>
        <w:ind w:left="562" w:hanging="42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F084849"/>
    <w:multiLevelType w:val="hybridMultilevel"/>
    <w:tmpl w:val="DEF8717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141572"/>
    <w:multiLevelType w:val="hybridMultilevel"/>
    <w:tmpl w:val="B0DEC6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0869E1"/>
    <w:multiLevelType w:val="hybridMultilevel"/>
    <w:tmpl w:val="EFC4C8BA"/>
    <w:lvl w:ilvl="0" w:tplc="BB4A96A6">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7F320BC"/>
    <w:multiLevelType w:val="hybridMultilevel"/>
    <w:tmpl w:val="0D20E4E0"/>
    <w:lvl w:ilvl="0" w:tplc="98CA0488">
      <w:start w:val="1"/>
      <w:numFmt w:val="decimal"/>
      <w:lvlText w:val="(%1)"/>
      <w:lvlJc w:val="left"/>
      <w:pPr>
        <w:ind w:left="420" w:hanging="420"/>
      </w:pPr>
      <w:rPr>
        <w:rFonts w:hint="default"/>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951817"/>
    <w:multiLevelType w:val="hybridMultilevel"/>
    <w:tmpl w:val="D62C13F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311A00"/>
    <w:multiLevelType w:val="hybridMultilevel"/>
    <w:tmpl w:val="401A994E"/>
    <w:lvl w:ilvl="0" w:tplc="98CA0488">
      <w:start w:val="1"/>
      <w:numFmt w:val="decimal"/>
      <w:lvlText w:val="(%1)"/>
      <w:lvlJc w:val="left"/>
      <w:pPr>
        <w:ind w:left="420" w:hanging="420"/>
      </w:pPr>
      <w:rPr>
        <w:rFonts w:hint="default"/>
        <w:color w:val="auto"/>
      </w:rPr>
    </w:lvl>
    <w:lvl w:ilvl="1" w:tplc="98CA0488">
      <w:start w:val="1"/>
      <w:numFmt w:val="decimal"/>
      <w:lvlText w:val="(%2)"/>
      <w:lvlJc w:val="left"/>
      <w:pPr>
        <w:ind w:left="840" w:hanging="42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3727958">
    <w:abstractNumId w:val="2"/>
  </w:num>
  <w:num w:numId="2" w16cid:durableId="193739284">
    <w:abstractNumId w:val="5"/>
  </w:num>
  <w:num w:numId="3" w16cid:durableId="143619736">
    <w:abstractNumId w:val="1"/>
  </w:num>
  <w:num w:numId="4" w16cid:durableId="2096049858">
    <w:abstractNumId w:val="8"/>
  </w:num>
  <w:num w:numId="5" w16cid:durableId="174275246">
    <w:abstractNumId w:val="4"/>
  </w:num>
  <w:num w:numId="6" w16cid:durableId="1600793051">
    <w:abstractNumId w:val="3"/>
  </w:num>
  <w:num w:numId="7" w16cid:durableId="1893882332">
    <w:abstractNumId w:val="0"/>
  </w:num>
  <w:num w:numId="8" w16cid:durableId="1463965541">
    <w:abstractNumId w:val="6"/>
  </w:num>
  <w:num w:numId="9" w16cid:durableId="1842700285">
    <w:abstractNumId w:val="7"/>
  </w:num>
  <w:num w:numId="10" w16cid:durableId="802775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0D5"/>
    <w:rsid w:val="00084F98"/>
    <w:rsid w:val="000C1AE8"/>
    <w:rsid w:val="00103A15"/>
    <w:rsid w:val="001F6C13"/>
    <w:rsid w:val="002F5494"/>
    <w:rsid w:val="00397A4C"/>
    <w:rsid w:val="00432451"/>
    <w:rsid w:val="00550F4F"/>
    <w:rsid w:val="0062094E"/>
    <w:rsid w:val="00672B08"/>
    <w:rsid w:val="006C5351"/>
    <w:rsid w:val="00764EDE"/>
    <w:rsid w:val="00797642"/>
    <w:rsid w:val="007E56FD"/>
    <w:rsid w:val="00866DF4"/>
    <w:rsid w:val="008754B9"/>
    <w:rsid w:val="008B5B9B"/>
    <w:rsid w:val="008C2B66"/>
    <w:rsid w:val="00907D31"/>
    <w:rsid w:val="00934D30"/>
    <w:rsid w:val="009C755F"/>
    <w:rsid w:val="00A750D5"/>
    <w:rsid w:val="00AB474F"/>
    <w:rsid w:val="00AC1939"/>
    <w:rsid w:val="00B37E10"/>
    <w:rsid w:val="00B441CE"/>
    <w:rsid w:val="00B866B0"/>
    <w:rsid w:val="00B87104"/>
    <w:rsid w:val="00BC39D5"/>
    <w:rsid w:val="00CC35CA"/>
    <w:rsid w:val="00CF56F1"/>
    <w:rsid w:val="00D04700"/>
    <w:rsid w:val="00D43960"/>
    <w:rsid w:val="00D70D84"/>
    <w:rsid w:val="00D7678F"/>
    <w:rsid w:val="00DA6B71"/>
    <w:rsid w:val="00DE69E5"/>
    <w:rsid w:val="00E009FE"/>
    <w:rsid w:val="00F365AE"/>
    <w:rsid w:val="00F57B8A"/>
    <w:rsid w:val="00FA19BF"/>
    <w:rsid w:val="00FE260E"/>
    <w:rsid w:val="00FF3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80C93"/>
  <w15:docId w15:val="{1B170BA7-AD96-4454-9A5F-86DDAF39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B9B"/>
    <w:pPr>
      <w:widowControl w:val="0"/>
      <w:spacing w:after="100" w:afterAutospacing="1"/>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B9B"/>
    <w:pPr>
      <w:tabs>
        <w:tab w:val="center" w:pos="4252"/>
        <w:tab w:val="right" w:pos="8504"/>
      </w:tabs>
      <w:snapToGrid w:val="0"/>
    </w:pPr>
  </w:style>
  <w:style w:type="character" w:customStyle="1" w:styleId="a4">
    <w:name w:val="ヘッダー (文字)"/>
    <w:basedOn w:val="a0"/>
    <w:link w:val="a3"/>
    <w:uiPriority w:val="99"/>
    <w:rsid w:val="008B5B9B"/>
  </w:style>
  <w:style w:type="paragraph" w:styleId="a5">
    <w:name w:val="footer"/>
    <w:basedOn w:val="a"/>
    <w:link w:val="a6"/>
    <w:uiPriority w:val="99"/>
    <w:unhideWhenUsed/>
    <w:rsid w:val="008B5B9B"/>
    <w:pPr>
      <w:tabs>
        <w:tab w:val="center" w:pos="4252"/>
        <w:tab w:val="right" w:pos="8504"/>
      </w:tabs>
      <w:snapToGrid w:val="0"/>
    </w:pPr>
  </w:style>
  <w:style w:type="character" w:customStyle="1" w:styleId="a6">
    <w:name w:val="フッター (文字)"/>
    <w:basedOn w:val="a0"/>
    <w:link w:val="a5"/>
    <w:uiPriority w:val="99"/>
    <w:rsid w:val="008B5B9B"/>
  </w:style>
  <w:style w:type="paragraph" w:styleId="a7">
    <w:name w:val="List Paragraph"/>
    <w:basedOn w:val="a"/>
    <w:uiPriority w:val="34"/>
    <w:qFormat/>
    <w:rsid w:val="008B5B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若松　陽子</dc:creator>
  <cp:lastModifiedBy>若松 陽子</cp:lastModifiedBy>
  <cp:revision>5</cp:revision>
  <cp:lastPrinted>2017-02-21T01:57:00Z</cp:lastPrinted>
  <dcterms:created xsi:type="dcterms:W3CDTF">2017-03-16T00:06:00Z</dcterms:created>
  <dcterms:modified xsi:type="dcterms:W3CDTF">2026-01-19T02:25:00Z</dcterms:modified>
</cp:coreProperties>
</file>